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Energizing Everything - Mystery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End of Mystery Assessment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Do you think you would go faster sledding down a shorter hill or a taller hill?  Why?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How are hills and rubber bands similar?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If you wanted to prevent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target car</w:t>
      </w:r>
      <w:r w:rsidDel="00000000" w:rsidR="00000000" w:rsidRPr="00000000">
        <w:rPr>
          <w:sz w:val="28"/>
          <w:szCs w:val="28"/>
          <w:rtl w:val="0"/>
        </w:rPr>
        <w:t xml:space="preserve"> from rolling into the crocodile pool would you change the starting position of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starting car</w:t>
      </w:r>
      <w:r w:rsidDel="00000000" w:rsidR="00000000" w:rsidRPr="00000000">
        <w:rPr>
          <w:sz w:val="28"/>
          <w:szCs w:val="28"/>
          <w:rtl w:val="0"/>
        </w:rPr>
        <w:t xml:space="preserve"> or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target car</w:t>
      </w:r>
      <w:r w:rsidDel="00000000" w:rsidR="00000000" w:rsidRPr="00000000">
        <w:rPr>
          <w:sz w:val="28"/>
          <w:szCs w:val="28"/>
          <w:rtl w:val="0"/>
        </w:rPr>
        <w:t xml:space="preserve">?  Why?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2257425</wp:posOffset>
            </wp:positionH>
            <wp:positionV relativeFrom="paragraph">
              <wp:posOffset>1485900</wp:posOffset>
            </wp:positionV>
            <wp:extent cx="1528763" cy="275777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275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